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3F83B" w14:textId="1CDA5B01" w:rsidR="00293C85" w:rsidRDefault="002D07E9" w:rsidP="00180BAE">
      <w:pPr>
        <w:spacing w:after="120" w:line="276" w:lineRule="auto"/>
        <w:ind w:right="142"/>
        <w:jc w:val="right"/>
        <w:rPr>
          <w:rFonts w:eastAsia="Times New Roman" w:cstheme="minorHAnsi"/>
          <w:b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7FE20037" wp14:editId="69AF02ED">
            <wp:extent cx="5760720" cy="626110"/>
            <wp:effectExtent l="0" t="0" r="0" b="0"/>
            <wp:docPr id="11" name="Obraz 11" descr="Od prawej: logotyp Funduszy Europejskich, złożony z granatowego czterokątu z trzema gwiadkami - białą, żółtą i czerwoną, po prawej stronie z napisem Fundusze Europejskie; nastepnie drugi logotyp: flaga Polski z napisem po prawej stronie Rzeczpospolita Polska; następny logotyp Polskiej Agencji Rozwoju Przemysłu przedstawiający czerwony kwadrat z trzema białymi falkami wewnątrz, po prawej stronie skrót PARP, z podpisem Grupa PFR i dodanym czerwoną czcionką dopiskiem 20 lat; następnie logo Unii Europejskiej - Europejski Fundusz Rozwoju Regionalnego przedstawiający granatową flagę Unii Europejskiej z zółtymi gwiazdkami ułożonymi w okrą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d prawej: logotyp Funduszy Europejskich, złożony z granatowego czterokątu z trzema gwiadkami - białą, żółtą i czerwoną, po prawej stronie z napisem Fundusze Europejskie; nastepnie drugi logotyp: flaga Polski z napisem po prawej stronie Rzeczpospolita Polska; następny logotyp Polskiej Agencji Rozwoju Przemysłu przedstawiający czerwony kwadrat z trzema białymi falkami wewnątrz, po prawej stronie skrót PARP, z podpisem Grupa PFR i dodanym czerwoną czcionką dopiskiem 20 lat; następnie logo Unii Europejskiej - Europejski Fundusz Rozwoju Regionalnego przedstawiający granatową flagę Unii Europejskiej z zółtymi gwiazdkami ułożonymi w okrą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CC4A" w14:textId="6B1BB614" w:rsidR="00857893" w:rsidRPr="00CB1760" w:rsidRDefault="00857893" w:rsidP="00CB1760">
      <w:pPr>
        <w:spacing w:before="960" w:after="1200" w:line="240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8916FB">
        <w:rPr>
          <w:rFonts w:cstheme="minorHAnsi"/>
          <w:b/>
          <w:bCs/>
          <w:sz w:val="28"/>
          <w:szCs w:val="28"/>
          <w:shd w:val="clear" w:color="auto" w:fill="FFFFFF"/>
        </w:rPr>
        <w:t>Szacowanie wartości zamówienia</w:t>
      </w:r>
      <w:r w:rsidR="00CB1760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8916FB">
        <w:rPr>
          <w:rFonts w:cstheme="minorHAnsi"/>
          <w:b/>
          <w:bCs/>
          <w:sz w:val="28"/>
          <w:szCs w:val="28"/>
          <w:shd w:val="clear" w:color="auto" w:fill="FFFFFF"/>
        </w:rPr>
        <w:t xml:space="preserve">na </w:t>
      </w:r>
      <w:r w:rsidRPr="008916FB">
        <w:rPr>
          <w:rFonts w:cstheme="minorHAnsi"/>
          <w:b/>
          <w:bCs/>
          <w:sz w:val="28"/>
          <w:szCs w:val="28"/>
        </w:rPr>
        <w:t>przygotowaniu projektu graficznego, składzie i opracowaniu merytorycznym oraz korekcie językowej i redakcji stylistycznej 8 elektronicznych wydań kwartalnego biuletyn</w:t>
      </w:r>
      <w:r w:rsidR="00CB1760">
        <w:rPr>
          <w:rFonts w:cstheme="minorHAnsi"/>
          <w:b/>
          <w:bCs/>
          <w:sz w:val="28"/>
          <w:szCs w:val="28"/>
        </w:rPr>
        <w:t>u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603"/>
        <w:gridCol w:w="1233"/>
        <w:gridCol w:w="1336"/>
        <w:gridCol w:w="1513"/>
        <w:gridCol w:w="1234"/>
      </w:tblGrid>
      <w:tr w:rsidR="00857893" w:rsidRPr="0029505E" w14:paraId="3970DE66" w14:textId="77777777" w:rsidTr="001C3445">
        <w:tc>
          <w:tcPr>
            <w:tcW w:w="486" w:type="dxa"/>
            <w:shd w:val="clear" w:color="auto" w:fill="auto"/>
            <w:vAlign w:val="center"/>
          </w:tcPr>
          <w:p w14:paraId="16A8F19A" w14:textId="77777777" w:rsidR="00857893" w:rsidRPr="0029505E" w:rsidRDefault="00857893" w:rsidP="001C3445">
            <w:pPr>
              <w:spacing w:line="240" w:lineRule="auto"/>
              <w:rPr>
                <w:rFonts w:cstheme="minorHAnsi"/>
                <w:sz w:val="24"/>
                <w:shd w:val="clear" w:color="auto" w:fill="FFFFFF"/>
              </w:rPr>
            </w:pPr>
            <w:r w:rsidRPr="0029505E">
              <w:rPr>
                <w:rFonts w:cstheme="minorHAnsi"/>
                <w:sz w:val="24"/>
                <w:shd w:val="clear" w:color="auto" w:fill="FFFFFF"/>
              </w:rPr>
              <w:t>Nr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6A4955B1" w14:textId="77777777" w:rsidR="00857893" w:rsidRPr="0029505E" w:rsidRDefault="00857893" w:rsidP="001C3445">
            <w:pPr>
              <w:spacing w:line="240" w:lineRule="auto"/>
              <w:rPr>
                <w:rFonts w:cstheme="minorHAnsi"/>
                <w:sz w:val="24"/>
                <w:shd w:val="clear" w:color="auto" w:fill="FFFFFF"/>
              </w:rPr>
            </w:pPr>
            <w:r w:rsidRPr="0029505E">
              <w:rPr>
                <w:rFonts w:cstheme="minorHAnsi"/>
                <w:sz w:val="24"/>
                <w:shd w:val="clear" w:color="auto" w:fill="FFFFFF"/>
              </w:rPr>
              <w:t>Nazwa zadania</w:t>
            </w:r>
          </w:p>
        </w:tc>
        <w:tc>
          <w:tcPr>
            <w:tcW w:w="1233" w:type="dxa"/>
            <w:shd w:val="clear" w:color="auto" w:fill="auto"/>
          </w:tcPr>
          <w:p w14:paraId="1A6962B6" w14:textId="77777777" w:rsidR="00857893" w:rsidRPr="0029505E" w:rsidRDefault="00857893" w:rsidP="001C3445">
            <w:pPr>
              <w:spacing w:line="240" w:lineRule="auto"/>
              <w:rPr>
                <w:rFonts w:cstheme="minorHAnsi"/>
                <w:sz w:val="24"/>
                <w:shd w:val="clear" w:color="auto" w:fill="FFFFFF"/>
              </w:rPr>
            </w:pPr>
            <w:r w:rsidRPr="0029505E">
              <w:rPr>
                <w:rFonts w:cstheme="minorHAnsi"/>
                <w:sz w:val="24"/>
                <w:shd w:val="clear" w:color="auto" w:fill="FFFFFF"/>
              </w:rPr>
              <w:t xml:space="preserve">Kwota netto za </w:t>
            </w:r>
            <w:r>
              <w:rPr>
                <w:rFonts w:cstheme="minorHAnsi"/>
                <w:sz w:val="24"/>
                <w:shd w:val="clear" w:color="auto" w:fill="FFFFFF"/>
              </w:rPr>
              <w:t>1 numer</w:t>
            </w:r>
          </w:p>
        </w:tc>
        <w:tc>
          <w:tcPr>
            <w:tcW w:w="1336" w:type="dxa"/>
            <w:shd w:val="clear" w:color="auto" w:fill="auto"/>
          </w:tcPr>
          <w:p w14:paraId="57FC99D0" w14:textId="77777777" w:rsidR="00857893" w:rsidRPr="0029505E" w:rsidRDefault="00857893" w:rsidP="001C3445">
            <w:pPr>
              <w:spacing w:line="240" w:lineRule="auto"/>
              <w:rPr>
                <w:rFonts w:cstheme="minorHAnsi"/>
                <w:sz w:val="24"/>
                <w:shd w:val="clear" w:color="auto" w:fill="FFFFFF"/>
              </w:rPr>
            </w:pPr>
            <w:r w:rsidRPr="0029505E">
              <w:rPr>
                <w:rFonts w:cstheme="minorHAnsi"/>
                <w:sz w:val="24"/>
                <w:shd w:val="clear" w:color="auto" w:fill="FFFFFF"/>
              </w:rPr>
              <w:t xml:space="preserve">Kwota brutto za </w:t>
            </w:r>
            <w:r>
              <w:rPr>
                <w:rFonts w:cstheme="minorHAnsi"/>
                <w:sz w:val="24"/>
                <w:shd w:val="clear" w:color="auto" w:fill="FFFFFF"/>
              </w:rPr>
              <w:t>1 numer</w:t>
            </w:r>
          </w:p>
        </w:tc>
        <w:tc>
          <w:tcPr>
            <w:tcW w:w="1513" w:type="dxa"/>
          </w:tcPr>
          <w:p w14:paraId="10A59529" w14:textId="77777777" w:rsidR="00857893" w:rsidRPr="0029505E" w:rsidRDefault="00857893" w:rsidP="001C3445">
            <w:pPr>
              <w:spacing w:line="240" w:lineRule="auto"/>
              <w:rPr>
                <w:rFonts w:cstheme="minorHAnsi"/>
                <w:sz w:val="24"/>
                <w:shd w:val="clear" w:color="auto" w:fill="FFFFFF"/>
              </w:rPr>
            </w:pPr>
            <w:r w:rsidRPr="0029505E">
              <w:rPr>
                <w:rFonts w:cstheme="minorHAnsi"/>
                <w:sz w:val="24"/>
                <w:shd w:val="clear" w:color="auto" w:fill="FFFFFF"/>
              </w:rPr>
              <w:t>Kwota netto łącznie</w:t>
            </w:r>
            <w:r>
              <w:rPr>
                <w:rFonts w:cstheme="minorHAnsi"/>
                <w:sz w:val="24"/>
                <w:shd w:val="clear" w:color="auto" w:fill="FFFFFF"/>
              </w:rPr>
              <w:t xml:space="preserve"> (8 numerów)</w:t>
            </w:r>
          </w:p>
        </w:tc>
        <w:tc>
          <w:tcPr>
            <w:tcW w:w="1234" w:type="dxa"/>
          </w:tcPr>
          <w:p w14:paraId="3B57FC25" w14:textId="77777777" w:rsidR="00857893" w:rsidRPr="0029505E" w:rsidRDefault="00857893" w:rsidP="001C3445">
            <w:pPr>
              <w:spacing w:line="240" w:lineRule="auto"/>
              <w:ind w:right="-305"/>
              <w:rPr>
                <w:rFonts w:cstheme="minorHAnsi"/>
                <w:sz w:val="24"/>
                <w:shd w:val="clear" w:color="auto" w:fill="FFFFFF"/>
              </w:rPr>
            </w:pPr>
            <w:r w:rsidRPr="0029505E">
              <w:rPr>
                <w:rFonts w:cstheme="minorHAnsi"/>
                <w:sz w:val="24"/>
                <w:shd w:val="clear" w:color="auto" w:fill="FFFFFF"/>
              </w:rPr>
              <w:t>Kwota brutto łącznie</w:t>
            </w:r>
            <w:r>
              <w:rPr>
                <w:rFonts w:cstheme="minorHAnsi"/>
                <w:sz w:val="24"/>
                <w:shd w:val="clear" w:color="auto" w:fill="FFFFFF"/>
              </w:rPr>
              <w:t xml:space="preserve"> (8 numerów)</w:t>
            </w:r>
          </w:p>
        </w:tc>
      </w:tr>
      <w:tr w:rsidR="00857893" w:rsidRPr="0029505E" w14:paraId="3340B782" w14:textId="77777777" w:rsidTr="001C3445">
        <w:trPr>
          <w:trHeight w:val="567"/>
        </w:trPr>
        <w:tc>
          <w:tcPr>
            <w:tcW w:w="486" w:type="dxa"/>
            <w:shd w:val="clear" w:color="auto" w:fill="auto"/>
            <w:vAlign w:val="center"/>
          </w:tcPr>
          <w:p w14:paraId="3A10C96B" w14:textId="77777777" w:rsidR="00857893" w:rsidRPr="0029505E" w:rsidRDefault="00857893" w:rsidP="001C3445">
            <w:pPr>
              <w:spacing w:line="240" w:lineRule="auto"/>
              <w:rPr>
                <w:rFonts w:cstheme="minorHAnsi"/>
                <w:sz w:val="24"/>
                <w:shd w:val="clear" w:color="auto" w:fill="FFFFFF"/>
              </w:rPr>
            </w:pPr>
            <w:r w:rsidRPr="0029505E">
              <w:rPr>
                <w:rFonts w:cstheme="minorHAnsi"/>
                <w:sz w:val="24"/>
                <w:shd w:val="clear" w:color="auto" w:fill="FFFFFF"/>
              </w:rPr>
              <w:t>1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310BE9F6" w14:textId="77777777" w:rsidR="00857893" w:rsidRPr="0029505E" w:rsidRDefault="00857893" w:rsidP="001C3445">
            <w:pPr>
              <w:spacing w:line="240" w:lineRule="auto"/>
              <w:rPr>
                <w:rFonts w:cstheme="minorHAnsi"/>
                <w:sz w:val="24"/>
                <w:shd w:val="clear" w:color="auto" w:fill="FFFFFF"/>
              </w:rPr>
            </w:pPr>
            <w:r>
              <w:rPr>
                <w:rFonts w:cstheme="minorHAnsi"/>
                <w:sz w:val="24"/>
                <w:shd w:val="clear" w:color="auto" w:fill="FFFFFF"/>
              </w:rPr>
              <w:t>Biuletyn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11B3EE9" w14:textId="77777777" w:rsidR="00857893" w:rsidRPr="0029505E" w:rsidRDefault="00857893" w:rsidP="001C3445">
            <w:pPr>
              <w:tabs>
                <w:tab w:val="left" w:pos="2977"/>
              </w:tabs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D49417D" w14:textId="77777777" w:rsidR="00857893" w:rsidRPr="0029505E" w:rsidRDefault="00857893" w:rsidP="001C3445">
            <w:pPr>
              <w:tabs>
                <w:tab w:val="left" w:pos="2977"/>
              </w:tabs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7E62583C" w14:textId="77777777" w:rsidR="00857893" w:rsidRPr="0029505E" w:rsidRDefault="00857893" w:rsidP="001C3445">
            <w:pPr>
              <w:tabs>
                <w:tab w:val="left" w:pos="2977"/>
              </w:tabs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1DDFF182" w14:textId="77777777" w:rsidR="00857893" w:rsidRPr="0029505E" w:rsidRDefault="00857893" w:rsidP="001C3445">
            <w:pPr>
              <w:tabs>
                <w:tab w:val="left" w:pos="2977"/>
              </w:tabs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57893" w:rsidRPr="0029505E" w14:paraId="4103DBFD" w14:textId="77777777" w:rsidTr="001C3445">
        <w:trPr>
          <w:trHeight w:val="567"/>
        </w:trPr>
        <w:tc>
          <w:tcPr>
            <w:tcW w:w="6658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4CCC14E" w14:textId="77777777" w:rsidR="00857893" w:rsidRPr="0029505E" w:rsidRDefault="00857893" w:rsidP="001C3445">
            <w:pPr>
              <w:tabs>
                <w:tab w:val="left" w:pos="2977"/>
              </w:tabs>
              <w:spacing w:line="240" w:lineRule="auto"/>
              <w:ind w:left="5387"/>
              <w:rPr>
                <w:rFonts w:cstheme="minorHAnsi"/>
                <w:sz w:val="28"/>
                <w:szCs w:val="28"/>
              </w:rPr>
            </w:pPr>
            <w:r w:rsidRPr="0029505E">
              <w:rPr>
                <w:rFonts w:cstheme="minorHAnsi"/>
                <w:sz w:val="24"/>
                <w:shd w:val="clear" w:color="auto" w:fill="FFFFFF"/>
              </w:rPr>
              <w:t>RAZEM:</w:t>
            </w:r>
          </w:p>
        </w:tc>
        <w:tc>
          <w:tcPr>
            <w:tcW w:w="1513" w:type="dxa"/>
            <w:vAlign w:val="center"/>
          </w:tcPr>
          <w:p w14:paraId="4E20A753" w14:textId="77777777" w:rsidR="00857893" w:rsidRPr="0029505E" w:rsidRDefault="00857893" w:rsidP="001C3445">
            <w:pPr>
              <w:tabs>
                <w:tab w:val="left" w:pos="2977"/>
              </w:tabs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55BFFAC3" w14:textId="77777777" w:rsidR="00857893" w:rsidRPr="0029505E" w:rsidRDefault="00857893" w:rsidP="001C3445">
            <w:pPr>
              <w:tabs>
                <w:tab w:val="left" w:pos="2977"/>
              </w:tabs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B9017D3" w14:textId="0C6F426D" w:rsidR="00BB48ED" w:rsidRPr="0034031C" w:rsidRDefault="00BB48ED" w:rsidP="00CB1760">
      <w:pPr>
        <w:spacing w:after="120" w:line="276" w:lineRule="auto"/>
        <w:rPr>
          <w:rFonts w:eastAsia="Times New Roman" w:cstheme="minorHAnsi"/>
          <w:sz w:val="24"/>
          <w:szCs w:val="24"/>
        </w:rPr>
      </w:pPr>
    </w:p>
    <w:sectPr w:rsidR="00BB48ED" w:rsidRPr="0034031C" w:rsidSect="00D003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18" w:right="1417" w:bottom="27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052F4" w14:textId="77777777" w:rsidR="004B7F9D" w:rsidRDefault="004B7F9D" w:rsidP="003D5CAD">
      <w:pPr>
        <w:spacing w:after="0" w:line="240" w:lineRule="auto"/>
      </w:pPr>
      <w:r>
        <w:separator/>
      </w:r>
    </w:p>
  </w:endnote>
  <w:endnote w:type="continuationSeparator" w:id="0">
    <w:p w14:paraId="541985C7" w14:textId="77777777" w:rsidR="004B7F9D" w:rsidRDefault="004B7F9D" w:rsidP="003D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D3F01" w14:textId="017A71E1" w:rsidR="00D942CC" w:rsidRDefault="00D942CC" w:rsidP="00D942CC">
    <w:pPr>
      <w:pStyle w:val="Stopka"/>
    </w:pPr>
    <w:r>
      <w:rPr>
        <w:noProof/>
      </w:rPr>
      <w:t xml:space="preserve"> </w:t>
    </w:r>
  </w:p>
  <w:p w14:paraId="135561AD" w14:textId="43FFB787" w:rsidR="00462943" w:rsidRPr="00D942CC" w:rsidRDefault="00462943" w:rsidP="00D942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42F37" w14:textId="48738825" w:rsidR="00462943" w:rsidRDefault="00462943">
    <w:pPr>
      <w:pStyle w:val="Stopka"/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69119" w14:textId="77777777" w:rsidR="004B7F9D" w:rsidRDefault="004B7F9D" w:rsidP="003D5CAD">
      <w:pPr>
        <w:spacing w:after="0" w:line="240" w:lineRule="auto"/>
      </w:pPr>
      <w:r>
        <w:separator/>
      </w:r>
    </w:p>
  </w:footnote>
  <w:footnote w:type="continuationSeparator" w:id="0">
    <w:p w14:paraId="50F2A1F6" w14:textId="77777777" w:rsidR="004B7F9D" w:rsidRDefault="004B7F9D" w:rsidP="003D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D1C11" w14:textId="28490568" w:rsidR="00D942CC" w:rsidRDefault="002D07E9">
    <w:pPr>
      <w:pStyle w:val="Nagwek"/>
    </w:pPr>
    <w:r>
      <w:rPr>
        <w:noProof/>
      </w:rPr>
      <w:drawing>
        <wp:inline distT="0" distB="0" distL="0" distR="0" wp14:anchorId="14611D42" wp14:editId="58E8D713">
          <wp:extent cx="5760720" cy="626110"/>
          <wp:effectExtent l="0" t="0" r="0" b="0"/>
          <wp:docPr id="3" name="Obraz 3" descr="Obraz zawierający koszul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koszul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25C44" w14:textId="5BB9AEAF" w:rsidR="00462943" w:rsidRDefault="00462943" w:rsidP="00085282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B7329"/>
    <w:multiLevelType w:val="multilevel"/>
    <w:tmpl w:val="853C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9336B1"/>
    <w:multiLevelType w:val="multilevel"/>
    <w:tmpl w:val="D9CE5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A127A"/>
    <w:multiLevelType w:val="hybridMultilevel"/>
    <w:tmpl w:val="E9D2A2A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050442"/>
    <w:multiLevelType w:val="multilevel"/>
    <w:tmpl w:val="21BEF3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682DD0"/>
    <w:multiLevelType w:val="hybridMultilevel"/>
    <w:tmpl w:val="860033C0"/>
    <w:lvl w:ilvl="0" w:tplc="953212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263B8"/>
    <w:multiLevelType w:val="hybridMultilevel"/>
    <w:tmpl w:val="1FEE4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665E9"/>
    <w:multiLevelType w:val="multilevel"/>
    <w:tmpl w:val="BD422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AF4BBB"/>
    <w:multiLevelType w:val="hybridMultilevel"/>
    <w:tmpl w:val="F54CEFE0"/>
    <w:lvl w:ilvl="0" w:tplc="E7D0C37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ED"/>
    <w:rsid w:val="00004515"/>
    <w:rsid w:val="00030D66"/>
    <w:rsid w:val="00031089"/>
    <w:rsid w:val="000359D8"/>
    <w:rsid w:val="00075597"/>
    <w:rsid w:val="00076E31"/>
    <w:rsid w:val="00085282"/>
    <w:rsid w:val="00087C66"/>
    <w:rsid w:val="000A2D3F"/>
    <w:rsid w:val="000B61DE"/>
    <w:rsid w:val="00133299"/>
    <w:rsid w:val="001624DD"/>
    <w:rsid w:val="00162E92"/>
    <w:rsid w:val="00164D13"/>
    <w:rsid w:val="00180BAE"/>
    <w:rsid w:val="001A5BF3"/>
    <w:rsid w:val="001B3679"/>
    <w:rsid w:val="001D734C"/>
    <w:rsid w:val="001E06B1"/>
    <w:rsid w:val="001E374F"/>
    <w:rsid w:val="001F22A8"/>
    <w:rsid w:val="00224DB5"/>
    <w:rsid w:val="002359ED"/>
    <w:rsid w:val="002713B6"/>
    <w:rsid w:val="00284425"/>
    <w:rsid w:val="00293C85"/>
    <w:rsid w:val="00297087"/>
    <w:rsid w:val="002B1EED"/>
    <w:rsid w:val="002B3512"/>
    <w:rsid w:val="002C0A93"/>
    <w:rsid w:val="002D07E9"/>
    <w:rsid w:val="002E5872"/>
    <w:rsid w:val="002F63CE"/>
    <w:rsid w:val="0034031C"/>
    <w:rsid w:val="00354253"/>
    <w:rsid w:val="00367995"/>
    <w:rsid w:val="00375587"/>
    <w:rsid w:val="003A1081"/>
    <w:rsid w:val="003A2414"/>
    <w:rsid w:val="003B3756"/>
    <w:rsid w:val="003B5ED0"/>
    <w:rsid w:val="003D199D"/>
    <w:rsid w:val="003D5CAD"/>
    <w:rsid w:val="003F0D2D"/>
    <w:rsid w:val="004117F4"/>
    <w:rsid w:val="00411886"/>
    <w:rsid w:val="00422CC7"/>
    <w:rsid w:val="004306E4"/>
    <w:rsid w:val="0044653E"/>
    <w:rsid w:val="004503F3"/>
    <w:rsid w:val="004569CE"/>
    <w:rsid w:val="00462943"/>
    <w:rsid w:val="00476423"/>
    <w:rsid w:val="00486A6E"/>
    <w:rsid w:val="00493CD2"/>
    <w:rsid w:val="004B7F9D"/>
    <w:rsid w:val="004E4B05"/>
    <w:rsid w:val="004F05F2"/>
    <w:rsid w:val="004F2548"/>
    <w:rsid w:val="004F2E1F"/>
    <w:rsid w:val="004F32D2"/>
    <w:rsid w:val="00527F86"/>
    <w:rsid w:val="00533EE8"/>
    <w:rsid w:val="005A008C"/>
    <w:rsid w:val="005A0B3B"/>
    <w:rsid w:val="005C0940"/>
    <w:rsid w:val="005E283E"/>
    <w:rsid w:val="005F4E7B"/>
    <w:rsid w:val="0060103D"/>
    <w:rsid w:val="00616F07"/>
    <w:rsid w:val="00624B0F"/>
    <w:rsid w:val="00647AE4"/>
    <w:rsid w:val="00667FC1"/>
    <w:rsid w:val="0067338F"/>
    <w:rsid w:val="006822F9"/>
    <w:rsid w:val="006A0E9E"/>
    <w:rsid w:val="006A5FF8"/>
    <w:rsid w:val="006B307E"/>
    <w:rsid w:val="006C026D"/>
    <w:rsid w:val="006D43F7"/>
    <w:rsid w:val="006F1E15"/>
    <w:rsid w:val="006F44D0"/>
    <w:rsid w:val="00711D40"/>
    <w:rsid w:val="007221D5"/>
    <w:rsid w:val="00726CD5"/>
    <w:rsid w:val="00742119"/>
    <w:rsid w:val="00752359"/>
    <w:rsid w:val="00756891"/>
    <w:rsid w:val="00756E62"/>
    <w:rsid w:val="00780D14"/>
    <w:rsid w:val="00790825"/>
    <w:rsid w:val="007E58E9"/>
    <w:rsid w:val="007E7161"/>
    <w:rsid w:val="00817E38"/>
    <w:rsid w:val="00827427"/>
    <w:rsid w:val="00835555"/>
    <w:rsid w:val="0084133E"/>
    <w:rsid w:val="00844563"/>
    <w:rsid w:val="00857893"/>
    <w:rsid w:val="0089409F"/>
    <w:rsid w:val="008D05D5"/>
    <w:rsid w:val="008D0806"/>
    <w:rsid w:val="008E63F1"/>
    <w:rsid w:val="00907061"/>
    <w:rsid w:val="009442C6"/>
    <w:rsid w:val="0096348C"/>
    <w:rsid w:val="00967A7F"/>
    <w:rsid w:val="00977ADC"/>
    <w:rsid w:val="00985720"/>
    <w:rsid w:val="009A32E9"/>
    <w:rsid w:val="009B280E"/>
    <w:rsid w:val="00A027CD"/>
    <w:rsid w:val="00A34CC7"/>
    <w:rsid w:val="00A43D07"/>
    <w:rsid w:val="00A6480C"/>
    <w:rsid w:val="00A77FA9"/>
    <w:rsid w:val="00AA0B3A"/>
    <w:rsid w:val="00AB1B01"/>
    <w:rsid w:val="00AB7B02"/>
    <w:rsid w:val="00AD24F3"/>
    <w:rsid w:val="00AD7D69"/>
    <w:rsid w:val="00AF4FA8"/>
    <w:rsid w:val="00B00B5F"/>
    <w:rsid w:val="00B059DF"/>
    <w:rsid w:val="00B142FE"/>
    <w:rsid w:val="00B2512D"/>
    <w:rsid w:val="00B31E98"/>
    <w:rsid w:val="00B54FA4"/>
    <w:rsid w:val="00B559FD"/>
    <w:rsid w:val="00B626E7"/>
    <w:rsid w:val="00BA10E0"/>
    <w:rsid w:val="00BA7F6C"/>
    <w:rsid w:val="00BB23D0"/>
    <w:rsid w:val="00BB48ED"/>
    <w:rsid w:val="00BB77C8"/>
    <w:rsid w:val="00BC4DC0"/>
    <w:rsid w:val="00C13495"/>
    <w:rsid w:val="00C50C44"/>
    <w:rsid w:val="00C5453D"/>
    <w:rsid w:val="00C619EC"/>
    <w:rsid w:val="00C86391"/>
    <w:rsid w:val="00C9416F"/>
    <w:rsid w:val="00CB1760"/>
    <w:rsid w:val="00D00336"/>
    <w:rsid w:val="00D10DEE"/>
    <w:rsid w:val="00D24D4F"/>
    <w:rsid w:val="00D5783A"/>
    <w:rsid w:val="00D86267"/>
    <w:rsid w:val="00D942CC"/>
    <w:rsid w:val="00D94FA8"/>
    <w:rsid w:val="00DC4E9D"/>
    <w:rsid w:val="00DD6463"/>
    <w:rsid w:val="00E123CA"/>
    <w:rsid w:val="00E3596C"/>
    <w:rsid w:val="00E43D10"/>
    <w:rsid w:val="00E45FB0"/>
    <w:rsid w:val="00E51978"/>
    <w:rsid w:val="00EA5E7A"/>
    <w:rsid w:val="00EA772B"/>
    <w:rsid w:val="00EB3111"/>
    <w:rsid w:val="00ED08B6"/>
    <w:rsid w:val="00F12CFF"/>
    <w:rsid w:val="00F410B2"/>
    <w:rsid w:val="00FB32C2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51FC5"/>
  <w15:docId w15:val="{521C02FE-6AF0-4AB6-B80E-326FC844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AD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033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CAD"/>
  </w:style>
  <w:style w:type="paragraph" w:styleId="Stopka">
    <w:name w:val="footer"/>
    <w:basedOn w:val="Normalny"/>
    <w:link w:val="StopkaZnak"/>
    <w:uiPriority w:val="99"/>
    <w:unhideWhenUsed/>
    <w:rsid w:val="003D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CAD"/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F410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5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5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5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11D4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B7B02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46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6294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031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003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rsid w:val="00D00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18B0-E086-CB47-A7A1-965E3E6F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317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na materiały promocyjne</vt:lpstr>
    </vt:vector>
  </TitlesOfParts>
  <Manager/>
  <Company>Polska Agencja Rozwoju Przedsiębiorczości</Company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na materiały promocyjne</dc:title>
  <dc:subject/>
  <dc:creator>Adamczyk Renata</dc:creator>
  <cp:keywords/>
  <dc:description/>
  <cp:lastModifiedBy>Rene Adamczyk</cp:lastModifiedBy>
  <cp:revision>3</cp:revision>
  <cp:lastPrinted>2020-09-16T10:46:00Z</cp:lastPrinted>
  <dcterms:created xsi:type="dcterms:W3CDTF">2020-09-17T10:20:00Z</dcterms:created>
  <dcterms:modified xsi:type="dcterms:W3CDTF">2020-09-18T08:13:00Z</dcterms:modified>
  <cp:category/>
</cp:coreProperties>
</file>